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3E" w:rsidRPr="00441C3E" w:rsidRDefault="00441C3E" w:rsidP="00441C3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 xml:space="preserve">  </w:t>
      </w:r>
      <w:r w:rsidRPr="00441C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45"/>
        <w:gridCol w:w="280"/>
        <w:gridCol w:w="3904"/>
        <w:gridCol w:w="446"/>
        <w:gridCol w:w="2098"/>
      </w:tblGrid>
      <w:tr w:rsidR="00441C3E" w:rsidRPr="00441C3E" w:rsidTr="00412245">
        <w:trPr>
          <w:trHeight w:val="1134"/>
        </w:trPr>
        <w:tc>
          <w:tcPr>
            <w:tcW w:w="9896" w:type="dxa"/>
            <w:gridSpan w:val="10"/>
          </w:tcPr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441C3E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441C3E" w:rsidRPr="00441C3E" w:rsidTr="00412245">
        <w:trPr>
          <w:trHeight w:val="454"/>
        </w:trPr>
        <w:tc>
          <w:tcPr>
            <w:tcW w:w="236" w:type="dxa"/>
            <w:vAlign w:val="bottom"/>
          </w:tcPr>
          <w:p w:rsidR="00441C3E" w:rsidRPr="00441C3E" w:rsidRDefault="00441C3E" w:rsidP="00441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3E" w:rsidRPr="00441C3E" w:rsidRDefault="00954679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441C3E" w:rsidRPr="00441C3E" w:rsidRDefault="00441C3E" w:rsidP="0044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3E" w:rsidRPr="00441C3E" w:rsidRDefault="00954679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441C3E" w:rsidRPr="00441C3E" w:rsidRDefault="00441C3E" w:rsidP="00441C3E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C3E" w:rsidRPr="00441C3E" w:rsidRDefault="00441C3E" w:rsidP="0044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C3E" w:rsidRPr="00441C3E" w:rsidRDefault="00441C3E" w:rsidP="0044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441C3E" w:rsidRPr="00441C3E" w:rsidRDefault="00441C3E" w:rsidP="0044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441C3E" w:rsidRPr="00441C3E" w:rsidRDefault="00441C3E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C3E" w:rsidRPr="00441C3E" w:rsidRDefault="00954679" w:rsidP="0044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41C3E" w:rsidRPr="00441C3E" w:rsidTr="00412245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41C3E" w:rsidRPr="00441C3E" w:rsidRDefault="00441C3E" w:rsidP="0044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3E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E67F61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инвентаризации </w:t>
      </w:r>
    </w:p>
    <w:p w:rsidR="00E67F61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территорий, </w:t>
      </w:r>
    </w:p>
    <w:p w:rsidR="00E67F61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благоустройства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домов</w:t>
      </w:r>
      <w:r w:rsidR="00E67F61">
        <w:rPr>
          <w:rFonts w:ascii="Times New Roman" w:hAnsi="Times New Roman" w:cs="Times New Roman"/>
          <w:sz w:val="24"/>
          <w:szCs w:val="24"/>
        </w:rPr>
        <w:t xml:space="preserve"> и земельных участков на территории</w:t>
      </w: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3E" w:rsidRDefault="00441C3E" w:rsidP="0044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E67F61">
        <w:rPr>
          <w:rFonts w:ascii="Times New Roman" w:hAnsi="Times New Roman" w:cs="Times New Roman"/>
          <w:sz w:val="24"/>
          <w:szCs w:val="24"/>
        </w:rPr>
        <w:t xml:space="preserve">с </w:t>
      </w:r>
      <w:r w:rsidR="00E67F61" w:rsidRPr="00441C3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 февраля 2017 г. N 169</w:t>
      </w:r>
      <w:r w:rsidR="00E67F61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Pr="00441C3E">
        <w:rPr>
          <w:rFonts w:ascii="Times New Roman" w:hAnsi="Times New Roman" w:cs="Times New Roman"/>
          <w:sz w:val="24"/>
          <w:szCs w:val="24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67F61">
        <w:rPr>
          <w:rFonts w:ascii="Times New Roman" w:hAnsi="Times New Roman" w:cs="Times New Roman"/>
          <w:sz w:val="24"/>
          <w:szCs w:val="24"/>
        </w:rPr>
        <w:t>»</w:t>
      </w:r>
      <w:r w:rsidRPr="00441C3E">
        <w:rPr>
          <w:rFonts w:ascii="Times New Roman" w:hAnsi="Times New Roman" w:cs="Times New Roman"/>
          <w:sz w:val="24"/>
          <w:szCs w:val="24"/>
        </w:rPr>
        <w:t xml:space="preserve">, </w:t>
      </w:r>
      <w:r w:rsidRPr="00441C3E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441C3E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441C3E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Pr="00441C3E">
        <w:rPr>
          <w:rFonts w:ascii="Times New Roman" w:hAnsi="Times New Roman" w:cs="Times New Roman"/>
          <w:sz w:val="24"/>
          <w:szCs w:val="24"/>
        </w:rPr>
        <w:t>:</w:t>
      </w:r>
    </w:p>
    <w:p w:rsidR="003F6A3B" w:rsidRPr="00441C3E" w:rsidRDefault="003F6A3B" w:rsidP="0044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F61" w:rsidRPr="003F6A3B" w:rsidRDefault="003F6A3B" w:rsidP="003F6A3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 w:rsidR="00E67F61" w:rsidRPr="00E67F61">
        <w:t>Утвердить Порядок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согласно приложению</w:t>
      </w:r>
    </w:p>
    <w:p w:rsidR="00441C3E" w:rsidRPr="00441C3E" w:rsidRDefault="00441C3E" w:rsidP="0044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441C3E" w:rsidRPr="00441C3E" w:rsidRDefault="00441C3E" w:rsidP="00441C3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 xml:space="preserve">3. Контроль за выполнение настоящего постановления возложить на заместителя главы администрации по  жизнеобеспечению </w:t>
      </w:r>
      <w:proofErr w:type="spellStart"/>
      <w:r w:rsidRPr="00441C3E">
        <w:rPr>
          <w:rFonts w:ascii="Times New Roman" w:hAnsi="Times New Roman" w:cs="Times New Roman"/>
          <w:sz w:val="24"/>
          <w:szCs w:val="24"/>
        </w:rPr>
        <w:t>Суковых</w:t>
      </w:r>
      <w:proofErr w:type="spellEnd"/>
      <w:r w:rsidRPr="00441C3E">
        <w:rPr>
          <w:rFonts w:ascii="Times New Roman" w:hAnsi="Times New Roman" w:cs="Times New Roman"/>
          <w:sz w:val="24"/>
          <w:szCs w:val="24"/>
        </w:rPr>
        <w:t xml:space="preserve"> Сергея Владимировича.</w:t>
      </w:r>
    </w:p>
    <w:p w:rsidR="00441C3E" w:rsidRPr="00441C3E" w:rsidRDefault="00441C3E" w:rsidP="0044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3E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  О.В.Гребенников</w:t>
      </w:r>
    </w:p>
    <w:p w:rsidR="00441C3E" w:rsidRP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3E" w:rsidRDefault="00441C3E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3B" w:rsidRDefault="003F6A3B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3B" w:rsidRDefault="003F6A3B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3B" w:rsidRDefault="003F6A3B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3B" w:rsidRPr="00441C3E" w:rsidRDefault="003F6A3B" w:rsidP="0044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C3E" w:rsidRPr="00441C3E" w:rsidRDefault="00441C3E" w:rsidP="0044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4594"/>
        <w:gridCol w:w="4617"/>
      </w:tblGrid>
      <w:tr w:rsidR="00441C3E" w:rsidRPr="00441C3E" w:rsidTr="00E67F61">
        <w:tc>
          <w:tcPr>
            <w:tcW w:w="4594" w:type="dxa"/>
          </w:tcPr>
          <w:p w:rsidR="00441C3E" w:rsidRPr="00441C3E" w:rsidRDefault="00441C3E" w:rsidP="00441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441C3E" w:rsidRPr="00E67F61" w:rsidRDefault="00441C3E" w:rsidP="00E67F6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F61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441C3E" w:rsidRPr="00E67F61" w:rsidRDefault="00441C3E" w:rsidP="00E67F61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7F61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сельское поселение Сергино</w:t>
            </w:r>
          </w:p>
          <w:p w:rsidR="00441C3E" w:rsidRPr="00441C3E" w:rsidRDefault="00441C3E" w:rsidP="00E67F61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797B3A">
              <w:rPr>
                <w:rFonts w:ascii="Times New Roman" w:hAnsi="Times New Roman" w:cs="Times New Roman"/>
                <w:sz w:val="20"/>
                <w:szCs w:val="20"/>
              </w:rPr>
              <w:t xml:space="preserve">13 октября 2017 </w:t>
            </w:r>
            <w:r w:rsidRPr="00E67F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97B3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</w:tbl>
    <w:p w:rsidR="00711170" w:rsidRPr="00441C3E" w:rsidRDefault="00711170" w:rsidP="00441C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170" w:rsidRPr="00441C3E" w:rsidRDefault="00711170" w:rsidP="00441C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170" w:rsidRPr="003F6A3B" w:rsidRDefault="00711170" w:rsidP="00441C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11170" w:rsidRPr="003F6A3B" w:rsidRDefault="00711170" w:rsidP="00441C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b/>
          <w:sz w:val="24"/>
          <w:szCs w:val="24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</w:p>
    <w:p w:rsidR="00711170" w:rsidRPr="00441C3E" w:rsidRDefault="00711170" w:rsidP="00441C3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1170" w:rsidRPr="003F6A3B" w:rsidRDefault="00711170" w:rsidP="003F6A3B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F6A3B">
        <w:rPr>
          <w:rFonts w:ascii="Times New Roman" w:hAnsi="Times New Roman"/>
          <w:i w:val="0"/>
          <w:sz w:val="24"/>
          <w:szCs w:val="24"/>
        </w:rPr>
        <w:t>Общие положения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A3B">
        <w:rPr>
          <w:rFonts w:ascii="Times New Roman" w:hAnsi="Times New Roman" w:cs="Times New Roman"/>
          <w:sz w:val="24"/>
          <w:szCs w:val="24"/>
        </w:rPr>
        <w:t>Настоящий Порядок инвентаризации благоустройства 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в населенных пунктах с численностью населения свыше 1000 человек (далее</w:t>
      </w:r>
      <w:proofErr w:type="gramEnd"/>
      <w:r w:rsidRPr="003F6A3B">
        <w:rPr>
          <w:rFonts w:ascii="Times New Roman" w:hAnsi="Times New Roman" w:cs="Times New Roman"/>
          <w:sz w:val="24"/>
          <w:szCs w:val="24"/>
        </w:rPr>
        <w:t xml:space="preserve"> – Порядок) разработан в соответствии с </w:t>
      </w:r>
      <w:r w:rsidRPr="003F6A3B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</w:t>
      </w:r>
      <w:r w:rsidRPr="003F6A3B">
        <w:rPr>
          <w:rFonts w:ascii="Times New Roman" w:hAnsi="Times New Roman" w:cs="Times New Roman"/>
          <w:sz w:val="24"/>
          <w:szCs w:val="24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F6A3B">
        <w:rPr>
          <w:rFonts w:ascii="Times New Roman" w:hAnsi="Times New Roman" w:cs="Times New Roman"/>
          <w:bCs/>
          <w:sz w:val="24"/>
          <w:szCs w:val="24"/>
        </w:rPr>
        <w:t>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3F6A3B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3F6A3B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3F6A3B">
        <w:rPr>
          <w:rFonts w:ascii="Times New Roman" w:hAnsi="Times New Roman" w:cs="Times New Roman"/>
          <w:sz w:val="24"/>
          <w:szCs w:val="24"/>
        </w:rPr>
        <w:t xml:space="preserve"> и устанавливает требования к проведению инвентаризации. 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Цель инвентаризации -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В ходе инвентаризации определяется физическое состояние Территорий и необходимость их благоустройства.</w:t>
      </w:r>
    </w:p>
    <w:p w:rsidR="003F6A3B" w:rsidRPr="003F6A3B" w:rsidRDefault="003F6A3B" w:rsidP="003F6A3B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70" w:rsidRPr="003F6A3B" w:rsidRDefault="00711170" w:rsidP="003F6A3B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i w:val="0"/>
          <w:sz w:val="24"/>
          <w:szCs w:val="24"/>
        </w:rPr>
        <w:t>Порядок проведения инвентаризации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Первичная инвентаризация Территори</w:t>
      </w:r>
      <w:r w:rsidR="003F6A3B">
        <w:rPr>
          <w:rFonts w:ascii="Times New Roman" w:hAnsi="Times New Roman" w:cs="Times New Roman"/>
          <w:sz w:val="24"/>
          <w:szCs w:val="24"/>
        </w:rPr>
        <w:t>и</w:t>
      </w:r>
      <w:r w:rsidRPr="003F6A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проводится в два этапа: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 xml:space="preserve">первый этап - инвентаризация дворовых и общественных территорий - в срок до </w:t>
      </w:r>
      <w:r w:rsidR="003F6A3B">
        <w:rPr>
          <w:rFonts w:ascii="Times New Roman" w:hAnsi="Times New Roman" w:cs="Times New Roman"/>
          <w:sz w:val="24"/>
          <w:szCs w:val="24"/>
        </w:rPr>
        <w:t>01 ноября</w:t>
      </w:r>
      <w:r w:rsidRPr="003F6A3B">
        <w:rPr>
          <w:rFonts w:ascii="Times New Roman" w:hAnsi="Times New Roman" w:cs="Times New Roman"/>
          <w:sz w:val="24"/>
          <w:szCs w:val="24"/>
        </w:rPr>
        <w:t xml:space="preserve"> 2017 года;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второй этап - инвентаризация территорий индивидуальной жилой застройки и территорий в ведении юридических лиц и индивидуальных предпринимателей - в срок до 31 октября 2018 года.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 xml:space="preserve">Инвентаризация проводится в соответствии с графиком, утверждаемым главой  </w:t>
      </w:r>
      <w:r w:rsidR="003F6A3B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 w:rsidRPr="003F6A3B">
        <w:rPr>
          <w:rFonts w:ascii="Times New Roman" w:hAnsi="Times New Roman" w:cs="Times New Roman"/>
          <w:sz w:val="24"/>
          <w:szCs w:val="24"/>
        </w:rPr>
        <w:t>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График не позднее 5 рабочих дней с момента утверждения размещается на официальном сайте муниципального образования в информационно-телекоммуникационной сети «Интернет», в местных средствах массовой информации и доводится до управляющих организаций, ТСЖ.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lastRenderedPageBreak/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Инвентаризация осуществляется комиссиями, создаваемыми муниципальным образованием.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Для участия в инвентаризации с учетом вида инвентаризуемой территории приглашаются: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-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- представители организаций, осуществляющих управление МКД, территории которых подлежат Инвентаризации;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- представители иных заинтересованных организаций.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муниципальное образование.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Инвентаризация проводится путем натурного обследования территорий и расположенных на ней элементов.</w:t>
      </w:r>
    </w:p>
    <w:p w:rsidR="00711170" w:rsidRPr="003F6A3B" w:rsidRDefault="00711170" w:rsidP="003F6A3B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 xml:space="preserve">По итогам проведения инвентаризации составляется Паспорт благоустройства обследуемой территории (далее – Паспорт территории). </w:t>
      </w:r>
    </w:p>
    <w:p w:rsidR="00711170" w:rsidRPr="003F6A3B" w:rsidRDefault="00711170" w:rsidP="003F6A3B">
      <w:pPr>
        <w:pStyle w:val="a3"/>
        <w:numPr>
          <w:ilvl w:val="1"/>
          <w:numId w:val="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ab/>
      </w:r>
      <w:r w:rsidRPr="003F6A3B">
        <w:rPr>
          <w:rFonts w:ascii="Times New Roman" w:hAnsi="Times New Roman"/>
          <w:sz w:val="24"/>
          <w:szCs w:val="24"/>
        </w:rPr>
        <w:tab/>
        <w:t>- не допускается пересечение границ территорий, указанных в Паспортах;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-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 xml:space="preserve">- 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3F6A3B">
        <w:rPr>
          <w:rFonts w:ascii="Times New Roman" w:hAnsi="Times New Roman"/>
          <w:sz w:val="24"/>
          <w:szCs w:val="24"/>
        </w:rPr>
        <w:t>прилегающих</w:t>
      </w:r>
      <w:proofErr w:type="gramEnd"/>
      <w:r w:rsidRPr="003F6A3B">
        <w:rPr>
          <w:rFonts w:ascii="Times New Roman" w:hAnsi="Times New Roman"/>
          <w:sz w:val="24"/>
          <w:szCs w:val="24"/>
        </w:rPr>
        <w:t xml:space="preserve"> МКД;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711170" w:rsidRPr="003F6A3B" w:rsidRDefault="00711170" w:rsidP="003F6A3B">
      <w:pPr>
        <w:pStyle w:val="a3"/>
        <w:numPr>
          <w:ilvl w:val="1"/>
          <w:numId w:val="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Копия паспорта соответствующей территории передается в управляющую организацию, товарищество собственников жилья (далее – ТСЖ). Другим заинтересованным лицам копия Паспорта выдается по письменному запросу.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До начала проведения инвентаризации рекомендуется предварительное заполнение Паспортов Территорий: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- по дворовым территориям –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>- по общественным территориям - администрациями муниципального образования.</w:t>
      </w:r>
    </w:p>
    <w:p w:rsidR="00711170" w:rsidRPr="003F6A3B" w:rsidRDefault="00711170" w:rsidP="003F6A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3B">
        <w:rPr>
          <w:rFonts w:ascii="Times New Roman" w:hAnsi="Times New Roman" w:cs="Times New Roman"/>
          <w:sz w:val="24"/>
          <w:szCs w:val="24"/>
        </w:rPr>
        <w:t xml:space="preserve"> - по территориям индивидуальной жилой застройки и территориям, находящимся в ведении юридических лиц и индивидуальных предпринимателей – администрациями муниципального образования, юридическими лицами и индивидуальными предпринимателями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 xml:space="preserve">2.10. 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Повторная инвентаризация проводится в соответствии с пунктами 2.2 - 2.9 настоящего Порядка.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lastRenderedPageBreak/>
        <w:t>2.10.1 Лица, в чьем ведении находится территория (управляющие организации, ТСЖ, муниципальное образование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2.11.</w:t>
      </w:r>
      <w:r w:rsidR="003F6A3B">
        <w:rPr>
          <w:rFonts w:ascii="Times New Roman" w:hAnsi="Times New Roman"/>
          <w:sz w:val="24"/>
          <w:szCs w:val="24"/>
        </w:rPr>
        <w:t xml:space="preserve"> </w:t>
      </w:r>
      <w:r w:rsidRPr="003F6A3B">
        <w:rPr>
          <w:rFonts w:ascii="Times New Roman" w:hAnsi="Times New Roman"/>
          <w:sz w:val="24"/>
          <w:szCs w:val="24"/>
        </w:rPr>
        <w:t>По итогам инвентаризации ад</w:t>
      </w:r>
      <w:bookmarkStart w:id="0" w:name="_GoBack"/>
      <w:bookmarkEnd w:id="0"/>
      <w:r w:rsidRPr="003F6A3B">
        <w:rPr>
          <w:rFonts w:ascii="Times New Roman" w:hAnsi="Times New Roman"/>
          <w:sz w:val="24"/>
          <w:szCs w:val="24"/>
        </w:rPr>
        <w:t>министрацией муниципального образования составляется Паспорт благоустройства территории населенного пункта.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2.12 Паспорт благоустройства территории населенного пункта подлежит обязательной ежегодной актуализации</w:t>
      </w:r>
      <w:r w:rsidR="003F6A3B">
        <w:rPr>
          <w:rFonts w:ascii="Times New Roman" w:hAnsi="Times New Roman"/>
          <w:sz w:val="24"/>
          <w:szCs w:val="24"/>
        </w:rPr>
        <w:t xml:space="preserve"> </w:t>
      </w:r>
      <w:r w:rsidRPr="003F6A3B">
        <w:rPr>
          <w:rFonts w:ascii="Times New Roman" w:hAnsi="Times New Roman"/>
          <w:sz w:val="24"/>
          <w:szCs w:val="24"/>
        </w:rPr>
        <w:t>муниципальным образованием не позднее 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711170" w:rsidRPr="003F6A3B" w:rsidRDefault="00711170" w:rsidP="003F6A3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11170" w:rsidRPr="003F6A3B" w:rsidRDefault="00711170" w:rsidP="003F6A3B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11170" w:rsidRPr="003F6A3B" w:rsidRDefault="00711170" w:rsidP="003F6A3B">
      <w:pPr>
        <w:pStyle w:val="a3"/>
        <w:numPr>
          <w:ilvl w:val="1"/>
          <w:numId w:val="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6A3B">
        <w:rPr>
          <w:rFonts w:ascii="Times New Roman" w:hAnsi="Times New Roman"/>
          <w:sz w:val="24"/>
          <w:szCs w:val="24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711170" w:rsidRPr="003F6A3B" w:rsidRDefault="00711170" w:rsidP="003F6A3B">
      <w:pPr>
        <w:pStyle w:val="a3"/>
        <w:numPr>
          <w:ilvl w:val="1"/>
          <w:numId w:val="2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F6A3B">
        <w:rPr>
          <w:rFonts w:ascii="Times New Roman" w:hAnsi="Times New Roman"/>
          <w:sz w:val="24"/>
          <w:szCs w:val="24"/>
        </w:rPr>
        <w:t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администрациями муниципальных образований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337838" w:rsidRPr="003F6A3B" w:rsidRDefault="00337838" w:rsidP="003F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838" w:rsidRPr="003F6A3B" w:rsidSect="00A5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D344010"/>
    <w:multiLevelType w:val="multilevel"/>
    <w:tmpl w:val="9E7A1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1F6E82"/>
    <w:multiLevelType w:val="multilevel"/>
    <w:tmpl w:val="6894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711170"/>
    <w:rsid w:val="00337838"/>
    <w:rsid w:val="00344586"/>
    <w:rsid w:val="003F6A3B"/>
    <w:rsid w:val="00410052"/>
    <w:rsid w:val="00412245"/>
    <w:rsid w:val="00441C3E"/>
    <w:rsid w:val="004D622A"/>
    <w:rsid w:val="00711170"/>
    <w:rsid w:val="00797B3A"/>
    <w:rsid w:val="00954679"/>
    <w:rsid w:val="00A5500C"/>
    <w:rsid w:val="00CA01D9"/>
    <w:rsid w:val="00CA02C9"/>
    <w:rsid w:val="00DE258C"/>
    <w:rsid w:val="00E43FC0"/>
    <w:rsid w:val="00E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C"/>
  </w:style>
  <w:style w:type="paragraph" w:styleId="1">
    <w:name w:val="heading 1"/>
    <w:basedOn w:val="a"/>
    <w:next w:val="a"/>
    <w:link w:val="10"/>
    <w:qFormat/>
    <w:rsid w:val="00711170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1117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11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1170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117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1117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1117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11170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7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1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7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111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11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111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111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111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11170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a4"/>
    <w:uiPriority w:val="99"/>
    <w:qFormat/>
    <w:rsid w:val="007111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71117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3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Нонна</cp:lastModifiedBy>
  <cp:revision>7</cp:revision>
  <dcterms:created xsi:type="dcterms:W3CDTF">2017-09-26T04:43:00Z</dcterms:created>
  <dcterms:modified xsi:type="dcterms:W3CDTF">2017-10-18T10:17:00Z</dcterms:modified>
</cp:coreProperties>
</file>