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7DF5" w:rsidRPr="003D6D0F" w:rsidRDefault="007F71CB" w:rsidP="003D6D0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EE2938" w:rsidRDefault="0025220A" w:rsidP="00EE2938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977786">
        <w:rPr>
          <w:rFonts w:ascii="Times New Roman" w:hAnsi="Times New Roman" w:cs="Times New Roman"/>
          <w:sz w:val="24"/>
        </w:rPr>
        <w:t>.06</w:t>
      </w:r>
      <w:r w:rsidR="00EE2938">
        <w:rPr>
          <w:rFonts w:ascii="Times New Roman" w:hAnsi="Times New Roman" w:cs="Times New Roman"/>
          <w:sz w:val="24"/>
        </w:rPr>
        <w:t>.2017</w:t>
      </w:r>
    </w:p>
    <w:p w:rsidR="0089523F" w:rsidRPr="00EE2938" w:rsidRDefault="0089523F" w:rsidP="00EE2938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</w:p>
    <w:p w:rsidR="0089523F" w:rsidRDefault="0089523F" w:rsidP="0089523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89523F">
        <w:rPr>
          <w:rFonts w:ascii="Times New Roman" w:hAnsi="Times New Roman" w:cs="Times New Roman"/>
          <w:b/>
          <w:sz w:val="24"/>
          <w:szCs w:val="24"/>
        </w:rPr>
        <w:t xml:space="preserve">ак изменить вид разрешенного </w:t>
      </w:r>
      <w:proofErr w:type="gramStart"/>
      <w:r w:rsidRPr="0089523F">
        <w:rPr>
          <w:rFonts w:ascii="Times New Roman" w:hAnsi="Times New Roman" w:cs="Times New Roman"/>
          <w:b/>
          <w:sz w:val="24"/>
          <w:szCs w:val="24"/>
        </w:rPr>
        <w:t>использования</w:t>
      </w:r>
      <w:proofErr w:type="gramEnd"/>
      <w:r w:rsidRPr="0089523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89523F">
        <w:rPr>
          <w:rFonts w:ascii="Times New Roman" w:hAnsi="Times New Roman" w:cs="Times New Roman"/>
          <w:b/>
          <w:sz w:val="24"/>
          <w:szCs w:val="24"/>
        </w:rPr>
        <w:t>какими</w:t>
      </w:r>
      <w:proofErr w:type="gramEnd"/>
      <w:r w:rsidRPr="0089523F">
        <w:rPr>
          <w:rFonts w:ascii="Times New Roman" w:hAnsi="Times New Roman" w:cs="Times New Roman"/>
          <w:b/>
          <w:sz w:val="24"/>
          <w:szCs w:val="24"/>
        </w:rPr>
        <w:t xml:space="preserve"> нормативными актами это регулируется</w:t>
      </w:r>
    </w:p>
    <w:p w:rsidR="0050056E" w:rsidRPr="0089523F" w:rsidRDefault="0050056E" w:rsidP="0089523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23F" w:rsidRPr="0089523F" w:rsidRDefault="0089523F" w:rsidP="008952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23F">
        <w:rPr>
          <w:rFonts w:ascii="Times New Roman" w:hAnsi="Times New Roman" w:cs="Times New Roman"/>
          <w:sz w:val="24"/>
          <w:szCs w:val="24"/>
        </w:rPr>
        <w:t xml:space="preserve">Согласно Градостроительному кодексу Российской Федерации разрешенное использование земельных участков и объектов капитального строительства может быть следующих видов: </w:t>
      </w:r>
    </w:p>
    <w:p w:rsidR="0089523F" w:rsidRPr="0089523F" w:rsidRDefault="0089523F" w:rsidP="008952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23F">
        <w:rPr>
          <w:rFonts w:ascii="Times New Roman" w:hAnsi="Times New Roman" w:cs="Times New Roman"/>
          <w:sz w:val="24"/>
          <w:szCs w:val="24"/>
        </w:rPr>
        <w:t xml:space="preserve">1) основные виды разрешенного использования; </w:t>
      </w:r>
    </w:p>
    <w:p w:rsidR="0089523F" w:rsidRPr="0089523F" w:rsidRDefault="0089523F" w:rsidP="008952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23F">
        <w:rPr>
          <w:rFonts w:ascii="Times New Roman" w:hAnsi="Times New Roman" w:cs="Times New Roman"/>
          <w:sz w:val="24"/>
          <w:szCs w:val="24"/>
        </w:rPr>
        <w:t xml:space="preserve">2) условно разрешенные виды использования; </w:t>
      </w:r>
    </w:p>
    <w:p w:rsidR="0089523F" w:rsidRPr="0089523F" w:rsidRDefault="0089523F" w:rsidP="008952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23F">
        <w:rPr>
          <w:rFonts w:ascii="Times New Roman" w:hAnsi="Times New Roman" w:cs="Times New Roman"/>
          <w:sz w:val="24"/>
          <w:szCs w:val="24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89523F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89523F">
        <w:rPr>
          <w:rFonts w:ascii="Times New Roman" w:hAnsi="Times New Roman" w:cs="Times New Roman"/>
          <w:sz w:val="24"/>
          <w:szCs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 </w:t>
      </w:r>
    </w:p>
    <w:p w:rsidR="0089523F" w:rsidRPr="0089523F" w:rsidRDefault="0089523F" w:rsidP="008952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23F">
        <w:rPr>
          <w:rFonts w:ascii="Times New Roman" w:hAnsi="Times New Roman" w:cs="Times New Roman"/>
          <w:sz w:val="24"/>
          <w:szCs w:val="24"/>
        </w:rPr>
        <w:t xml:space="preserve"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 </w:t>
      </w:r>
    </w:p>
    <w:p w:rsidR="0089523F" w:rsidRPr="0089523F" w:rsidRDefault="0089523F" w:rsidP="008952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23F">
        <w:rPr>
          <w:rFonts w:ascii="Times New Roman" w:hAnsi="Times New Roman" w:cs="Times New Roman"/>
          <w:sz w:val="24"/>
          <w:szCs w:val="24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 </w:t>
      </w:r>
    </w:p>
    <w:p w:rsidR="0089523F" w:rsidRPr="0089523F" w:rsidRDefault="0089523F" w:rsidP="008952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23F">
        <w:rPr>
          <w:rFonts w:ascii="Times New Roman" w:hAnsi="Times New Roman" w:cs="Times New Roman"/>
          <w:sz w:val="24"/>
          <w:szCs w:val="24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 </w:t>
      </w:r>
    </w:p>
    <w:p w:rsidR="0089523F" w:rsidRPr="0089523F" w:rsidRDefault="0089523F" w:rsidP="008952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23F">
        <w:rPr>
          <w:rFonts w:ascii="Times New Roman" w:hAnsi="Times New Roman" w:cs="Times New Roman"/>
          <w:sz w:val="24"/>
          <w:szCs w:val="24"/>
        </w:rPr>
        <w:lastRenderedPageBreak/>
        <w:t xml:space="preserve">Виды разрешенного использования земельных участков определяются соответствующим градостроительным регламентом, являющимся составной частью правил землепользования и застройки. </w:t>
      </w:r>
    </w:p>
    <w:p w:rsidR="0089523F" w:rsidRPr="0089523F" w:rsidRDefault="0089523F" w:rsidP="008952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23F">
        <w:rPr>
          <w:rFonts w:ascii="Times New Roman" w:hAnsi="Times New Roman" w:cs="Times New Roman"/>
          <w:sz w:val="24"/>
          <w:szCs w:val="24"/>
        </w:rPr>
        <w:t xml:space="preserve">Таким образом, при наличии утвержденных в установленном порядке правил землепользования и застройки, правообладатель земельного участка (за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предприятий) может самостоятельно выбрать вид разрешенного использования земельного участка в соответствии с вышеуказанными положениями законодательства Российской Федерации. </w:t>
      </w:r>
    </w:p>
    <w:p w:rsidR="0089523F" w:rsidRPr="0089523F" w:rsidRDefault="0089523F" w:rsidP="008952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23F">
        <w:rPr>
          <w:rFonts w:ascii="Times New Roman" w:hAnsi="Times New Roman" w:cs="Times New Roman"/>
          <w:sz w:val="24"/>
          <w:szCs w:val="24"/>
        </w:rPr>
        <w:t xml:space="preserve"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 </w:t>
      </w:r>
    </w:p>
    <w:p w:rsidR="0089523F" w:rsidRPr="0089523F" w:rsidRDefault="0089523F" w:rsidP="008952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23F">
        <w:rPr>
          <w:rFonts w:ascii="Times New Roman" w:hAnsi="Times New Roman" w:cs="Times New Roman"/>
          <w:sz w:val="24"/>
          <w:szCs w:val="24"/>
        </w:rPr>
        <w:t xml:space="preserve">Статьей 39 </w:t>
      </w:r>
      <w:r>
        <w:rPr>
          <w:rFonts w:ascii="Times New Roman" w:hAnsi="Times New Roman" w:cs="Times New Roman"/>
          <w:sz w:val="24"/>
          <w:szCs w:val="24"/>
        </w:rPr>
        <w:t>Градостроительного кодекса</w:t>
      </w:r>
      <w:r w:rsidR="00787CA3">
        <w:rPr>
          <w:rFonts w:ascii="Times New Roman" w:hAnsi="Times New Roman" w:cs="Times New Roman"/>
          <w:sz w:val="24"/>
          <w:szCs w:val="24"/>
        </w:rPr>
        <w:t xml:space="preserve"> </w:t>
      </w:r>
      <w:r w:rsidR="00787CA3" w:rsidRPr="0089523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9523F">
        <w:rPr>
          <w:rFonts w:ascii="Times New Roman" w:hAnsi="Times New Roman" w:cs="Times New Roman"/>
          <w:sz w:val="24"/>
          <w:szCs w:val="24"/>
        </w:rPr>
        <w:t xml:space="preserve"> определен порядок предоставления разрешения на условно разрешенный вид использования земельного участка или объекта капитального строительства. </w:t>
      </w:r>
    </w:p>
    <w:p w:rsidR="0089523F" w:rsidRPr="0089523F" w:rsidRDefault="0089523F" w:rsidP="008952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23F">
        <w:rPr>
          <w:rFonts w:ascii="Times New Roman" w:hAnsi="Times New Roman" w:cs="Times New Roman"/>
          <w:sz w:val="24"/>
          <w:szCs w:val="24"/>
        </w:rPr>
        <w:t>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с</w:t>
      </w:r>
      <w:r w:rsidR="00787CA3">
        <w:rPr>
          <w:rFonts w:ascii="Times New Roman" w:hAnsi="Times New Roman" w:cs="Times New Roman"/>
          <w:sz w:val="24"/>
          <w:szCs w:val="24"/>
        </w:rPr>
        <w:t xml:space="preserve"> учетом положений данной статьи</w:t>
      </w:r>
      <w:r w:rsidRPr="008952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23F" w:rsidRPr="0089523F" w:rsidRDefault="0089523F" w:rsidP="008952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23F"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89523F">
        <w:rPr>
          <w:rFonts w:ascii="Times New Roman" w:hAnsi="Times New Roman" w:cs="Times New Roman"/>
          <w:sz w:val="24"/>
          <w:szCs w:val="24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 </w:t>
      </w:r>
    </w:p>
    <w:p w:rsidR="00A613ED" w:rsidRDefault="00A613ED" w:rsidP="009A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3ED" w:rsidRDefault="00A613ED" w:rsidP="009A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3ED" w:rsidRDefault="00A613ED" w:rsidP="009A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BD7" w:rsidRDefault="002A1BD7" w:rsidP="009A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Pr="00D51109" w:rsidRDefault="009A3B78" w:rsidP="009A3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B4112" w:rsidRPr="009A3B78" w:rsidRDefault="009A3B78" w:rsidP="009A3B78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B4112" w:rsidRPr="009A3B78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017517"/>
    <w:rsid w:val="000455C0"/>
    <w:rsid w:val="00063A6B"/>
    <w:rsid w:val="00087EA8"/>
    <w:rsid w:val="00103D39"/>
    <w:rsid w:val="00140AD4"/>
    <w:rsid w:val="00153FAE"/>
    <w:rsid w:val="00187EE5"/>
    <w:rsid w:val="001B5A5F"/>
    <w:rsid w:val="001D2C65"/>
    <w:rsid w:val="001D7551"/>
    <w:rsid w:val="001E5951"/>
    <w:rsid w:val="002212E6"/>
    <w:rsid w:val="0022503A"/>
    <w:rsid w:val="00236159"/>
    <w:rsid w:val="0025220A"/>
    <w:rsid w:val="00253D2F"/>
    <w:rsid w:val="00293C5E"/>
    <w:rsid w:val="002A0B3A"/>
    <w:rsid w:val="002A1BD7"/>
    <w:rsid w:val="002E696B"/>
    <w:rsid w:val="002F40D4"/>
    <w:rsid w:val="003B48F0"/>
    <w:rsid w:val="003D6D0F"/>
    <w:rsid w:val="0041020D"/>
    <w:rsid w:val="004338A6"/>
    <w:rsid w:val="004575ED"/>
    <w:rsid w:val="00472D9F"/>
    <w:rsid w:val="004B358C"/>
    <w:rsid w:val="004B72C9"/>
    <w:rsid w:val="004F220A"/>
    <w:rsid w:val="0050056E"/>
    <w:rsid w:val="00541FFD"/>
    <w:rsid w:val="005E50D3"/>
    <w:rsid w:val="00613F25"/>
    <w:rsid w:val="00624756"/>
    <w:rsid w:val="0065602F"/>
    <w:rsid w:val="0067148F"/>
    <w:rsid w:val="006B2788"/>
    <w:rsid w:val="006B6212"/>
    <w:rsid w:val="006F405A"/>
    <w:rsid w:val="00716479"/>
    <w:rsid w:val="0072504D"/>
    <w:rsid w:val="00741DC4"/>
    <w:rsid w:val="00777DF5"/>
    <w:rsid w:val="00787CA3"/>
    <w:rsid w:val="007C54FD"/>
    <w:rsid w:val="007D117F"/>
    <w:rsid w:val="007D2F57"/>
    <w:rsid w:val="007E7754"/>
    <w:rsid w:val="007F04DA"/>
    <w:rsid w:val="007F71CB"/>
    <w:rsid w:val="0081527B"/>
    <w:rsid w:val="00831B91"/>
    <w:rsid w:val="008567A6"/>
    <w:rsid w:val="0089523F"/>
    <w:rsid w:val="008B6899"/>
    <w:rsid w:val="008F141A"/>
    <w:rsid w:val="00923417"/>
    <w:rsid w:val="00940ADE"/>
    <w:rsid w:val="00976BE1"/>
    <w:rsid w:val="00977786"/>
    <w:rsid w:val="009A3B78"/>
    <w:rsid w:val="009B4112"/>
    <w:rsid w:val="009B664E"/>
    <w:rsid w:val="00A13785"/>
    <w:rsid w:val="00A16E39"/>
    <w:rsid w:val="00A5152F"/>
    <w:rsid w:val="00A55373"/>
    <w:rsid w:val="00A613ED"/>
    <w:rsid w:val="00A72AE3"/>
    <w:rsid w:val="00AE2E40"/>
    <w:rsid w:val="00AE3B8C"/>
    <w:rsid w:val="00AF00F7"/>
    <w:rsid w:val="00AF5CE3"/>
    <w:rsid w:val="00AF72DF"/>
    <w:rsid w:val="00B0611B"/>
    <w:rsid w:val="00B406B3"/>
    <w:rsid w:val="00B41651"/>
    <w:rsid w:val="00B50BE4"/>
    <w:rsid w:val="00C23550"/>
    <w:rsid w:val="00C365E8"/>
    <w:rsid w:val="00C870A1"/>
    <w:rsid w:val="00C96D3B"/>
    <w:rsid w:val="00CC0ADA"/>
    <w:rsid w:val="00CF19D4"/>
    <w:rsid w:val="00D16AA8"/>
    <w:rsid w:val="00D3158E"/>
    <w:rsid w:val="00D647C1"/>
    <w:rsid w:val="00D7399D"/>
    <w:rsid w:val="00DD24B7"/>
    <w:rsid w:val="00DE7536"/>
    <w:rsid w:val="00E016E7"/>
    <w:rsid w:val="00E209C8"/>
    <w:rsid w:val="00E32D7A"/>
    <w:rsid w:val="00E67A2E"/>
    <w:rsid w:val="00EA0C26"/>
    <w:rsid w:val="00EE2938"/>
    <w:rsid w:val="00F42A19"/>
    <w:rsid w:val="00F70C49"/>
    <w:rsid w:val="00F71D84"/>
    <w:rsid w:val="00F96F54"/>
    <w:rsid w:val="00FB16AD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BD1-90B3-4274-80AD-CE3505C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HatanzeevaVV</cp:lastModifiedBy>
  <cp:revision>54</cp:revision>
  <cp:lastPrinted>2017-06-13T10:33:00Z</cp:lastPrinted>
  <dcterms:created xsi:type="dcterms:W3CDTF">2016-12-15T04:44:00Z</dcterms:created>
  <dcterms:modified xsi:type="dcterms:W3CDTF">2017-06-13T10:33:00Z</dcterms:modified>
</cp:coreProperties>
</file>