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10" w:rsidRDefault="00E15E10" w:rsidP="00E15E10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10" w:rsidRDefault="00E15E10" w:rsidP="00E15E10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E15E10" w:rsidRDefault="00E15E10" w:rsidP="00E15E10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E15E10" w:rsidRPr="00801156" w:rsidRDefault="00E15E10" w:rsidP="00E15E10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E15E10" w:rsidRPr="00801156" w:rsidRDefault="00E15E10" w:rsidP="00E15E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E15E10" w:rsidRPr="007D117F" w:rsidRDefault="00E15E10" w:rsidP="00E15E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E15E10" w:rsidRPr="007D117F" w:rsidRDefault="00E15E10" w:rsidP="00E15E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E10" w:rsidRPr="00923417" w:rsidRDefault="00E15E10" w:rsidP="00E15E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E15E10" w:rsidRPr="00A07E38" w:rsidRDefault="00E15E10" w:rsidP="00E15E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E15E10" w:rsidRPr="003D6D0F" w:rsidRDefault="00E15E10" w:rsidP="00E15E10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E15E10" w:rsidRPr="00EE2938" w:rsidRDefault="00DE4C65" w:rsidP="00E15E10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15E10">
        <w:rPr>
          <w:rFonts w:ascii="Times New Roman" w:hAnsi="Times New Roman" w:cs="Times New Roman"/>
          <w:sz w:val="24"/>
        </w:rPr>
        <w:t>.06.2017</w:t>
      </w:r>
    </w:p>
    <w:p w:rsid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E10" w:rsidRDefault="00DE4C65" w:rsidP="00E15E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/>
        </w:rPr>
        <w:t>еализаци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E4C65">
        <w:rPr>
          <w:rFonts w:ascii="Times New Roman" w:hAnsi="Times New Roman" w:cs="Times New Roman"/>
          <w:b/>
          <w:sz w:val="24"/>
          <w:szCs w:val="24"/>
          <w:lang/>
        </w:rPr>
        <w:t xml:space="preserve"> целевых моделей «Регистрация прав собственности на земельные участки и объекты недвижимого имущества» и «Постановка на кадастровый учет земельных участков»</w:t>
      </w:r>
    </w:p>
    <w:p w:rsidR="00DE4C65" w:rsidRPr="00DE4C65" w:rsidRDefault="00DE4C65" w:rsidP="00E15E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10" w:rsidRP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E15E10" w:rsidRPr="00E15E10" w:rsidRDefault="00E15E10" w:rsidP="00E15E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модели.</w:t>
      </w:r>
    </w:p>
    <w:p w:rsidR="00E15E10" w:rsidRPr="00E15E10" w:rsidRDefault="00E15E10" w:rsidP="00E15E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При формировании целевых моделей проанализированы региональный опыт в части выполнения учетно-регистрационных процедур и среднестатистические данные по субъектам Российской Федерации. Результаты анализа лучших практик и причин отставания на региональном уровне позволили сформировать системные решения по оптимизации 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E15E10" w:rsidRP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собственности.</w:t>
      </w:r>
    </w:p>
    <w:p w:rsidR="00E15E10" w:rsidRPr="00E15E10" w:rsidRDefault="00E15E10" w:rsidP="00E15E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lastRenderedPageBreak/>
        <w:t>Их реализация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</w:p>
    <w:p w:rsidR="00E15E10" w:rsidRPr="00E15E10" w:rsidRDefault="00E15E10" w:rsidP="00E15E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До конца 2020 года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 Так до конца 2017 года моделями установлено увеличение доли предоставления услуг по регистрации прав и кадастровому учету на базе МФЦ до 70% от общего количества каждой из этих услуг.</w:t>
      </w:r>
    </w:p>
    <w:p w:rsidR="00E15E10" w:rsidRPr="00E15E10" w:rsidRDefault="00E15E10" w:rsidP="00E15E1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E10">
        <w:rPr>
          <w:rFonts w:ascii="Times New Roman" w:hAnsi="Times New Roman" w:cs="Times New Roman"/>
          <w:sz w:val="24"/>
          <w:szCs w:val="24"/>
        </w:rPr>
        <w:t>Доля услуг по кадастровому учету, в том числе с одновременной регистрацией прав, предоставленных в электронном виде, к концу 2017 года должна составлять не менее 45% от общего количества таких услуг. Необходимой мерой для достижения высоких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Росреестр реализует целевые модели совместно с региональными органами власти в целях создания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E10" w:rsidRDefault="00E15E10" w:rsidP="00E15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C65" w:rsidRDefault="00E15E10" w:rsidP="00DE4C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  <w:r w:rsidRPr="00113F21">
        <w:rPr>
          <w:rFonts w:ascii="Times New Roman" w:hAnsi="Times New Roman" w:cs="Times New Roman"/>
          <w:sz w:val="24"/>
          <w:szCs w:val="24"/>
        </w:rPr>
        <w:br/>
      </w:r>
    </w:p>
    <w:p w:rsidR="00E15E10" w:rsidRPr="00113F21" w:rsidRDefault="00E15E10" w:rsidP="00E15E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E10" w:rsidRPr="00D51109" w:rsidRDefault="00E15E10" w:rsidP="00E1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311C7" w:rsidRPr="00DE4C65" w:rsidRDefault="00E15E10" w:rsidP="00DE4C65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F311C7" w:rsidRPr="00DE4C65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A87"/>
    <w:multiLevelType w:val="hybridMultilevel"/>
    <w:tmpl w:val="FF86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C7"/>
    <w:rsid w:val="00113F21"/>
    <w:rsid w:val="00127DB5"/>
    <w:rsid w:val="006C6C48"/>
    <w:rsid w:val="00AB5DD6"/>
    <w:rsid w:val="00DE4C65"/>
    <w:rsid w:val="00E15E10"/>
    <w:rsid w:val="00F3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C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HatanzeevaVV</cp:lastModifiedBy>
  <cp:revision>7</cp:revision>
  <cp:lastPrinted>2017-06-13T10:37:00Z</cp:lastPrinted>
  <dcterms:created xsi:type="dcterms:W3CDTF">2017-06-13T07:26:00Z</dcterms:created>
  <dcterms:modified xsi:type="dcterms:W3CDTF">2017-06-13T10:37:00Z</dcterms:modified>
</cp:coreProperties>
</file>