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55" w:rsidRDefault="00A24F11" w:rsidP="00A24F1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Внимание!</w:t>
      </w:r>
    </w:p>
    <w:p w:rsidR="00A24F11" w:rsidRPr="00A24F11" w:rsidRDefault="00A24F11" w:rsidP="00A24F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F11">
        <w:rPr>
          <w:rFonts w:ascii="Times New Roman" w:hAnsi="Times New Roman" w:cs="Times New Roman"/>
          <w:sz w:val="28"/>
          <w:szCs w:val="28"/>
        </w:rPr>
        <w:t xml:space="preserve">21 апреля </w:t>
      </w:r>
      <w:smartTag w:uri="urn:schemas-microsoft-com:office:smarttags" w:element="metricconverter">
        <w:smartTagPr>
          <w:attr w:name="ProductID" w:val="2017 г"/>
        </w:smartTagPr>
        <w:r w:rsidRPr="00A24F11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A24F11">
        <w:rPr>
          <w:rFonts w:ascii="Times New Roman" w:hAnsi="Times New Roman" w:cs="Times New Roman"/>
          <w:sz w:val="28"/>
          <w:szCs w:val="28"/>
        </w:rPr>
        <w:t xml:space="preserve">. на территории </w:t>
      </w:r>
      <w:r>
        <w:rPr>
          <w:rFonts w:ascii="Times New Roman" w:hAnsi="Times New Roman" w:cs="Times New Roman"/>
          <w:sz w:val="28"/>
          <w:szCs w:val="28"/>
        </w:rPr>
        <w:t>Октябрьского района</w:t>
      </w:r>
      <w:r w:rsidRPr="00A24F11">
        <w:rPr>
          <w:rFonts w:ascii="Times New Roman" w:hAnsi="Times New Roman" w:cs="Times New Roman"/>
          <w:sz w:val="28"/>
          <w:szCs w:val="28"/>
        </w:rPr>
        <w:t xml:space="preserve"> местами ожидаются: в течение суток гололедные явления; днем юго-восточный ветер порывами до 16-21 м/с; днем по западным районам сильные осадки – мокрый снег, снег.</w:t>
      </w:r>
    </w:p>
    <w:sectPr w:rsidR="00A24F11" w:rsidRPr="00A24F11" w:rsidSect="0009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4F11"/>
    <w:rsid w:val="00092C55"/>
    <w:rsid w:val="00A24F11"/>
    <w:rsid w:val="00BF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2017-04-20T10:54:00Z</dcterms:created>
  <dcterms:modified xsi:type="dcterms:W3CDTF">2017-04-20T10:57:00Z</dcterms:modified>
</cp:coreProperties>
</file>